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6833" w14:textId="09FA9346" w:rsidR="00426F8F" w:rsidRDefault="00426F8F" w:rsidP="00E94D42">
      <w:pPr>
        <w:pStyle w:val="Header"/>
        <w:rPr>
          <w:rFonts w:ascii="Arial" w:hAnsi="Arial" w:cs="Arial"/>
          <w:b/>
          <w:sz w:val="22"/>
          <w:szCs w:val="22"/>
        </w:rPr>
      </w:pPr>
      <w:r>
        <w:rPr>
          <w:rFonts w:ascii="Arial" w:hAnsi="Arial" w:cs="Arial"/>
          <w:b/>
          <w:noProof/>
          <w:sz w:val="22"/>
          <w:szCs w:val="22"/>
        </w:rPr>
        <w:drawing>
          <wp:inline distT="0" distB="0" distL="0" distR="0" wp14:anchorId="185A29A3" wp14:editId="275A6B09">
            <wp:extent cx="1022350" cy="5750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1024268" cy="576136"/>
                    </a:xfrm>
                    <a:prstGeom prst="rect">
                      <a:avLst/>
                    </a:prstGeom>
                  </pic:spPr>
                </pic:pic>
              </a:graphicData>
            </a:graphic>
          </wp:inline>
        </w:drawing>
      </w:r>
      <w:r w:rsidRPr="00426F8F">
        <w:rPr>
          <w:rFonts w:ascii="Arial" w:hAnsi="Arial" w:cs="Arial"/>
          <w:b/>
          <w:color w:val="0070C0"/>
          <w:sz w:val="44"/>
          <w:szCs w:val="44"/>
        </w:rPr>
        <w:t>BERRIMAH RIDING CLUB Inc.</w:t>
      </w:r>
    </w:p>
    <w:p w14:paraId="1DA46C96" w14:textId="77777777" w:rsidR="00426F8F" w:rsidRDefault="00426F8F" w:rsidP="00E94D42">
      <w:pPr>
        <w:pStyle w:val="Header"/>
        <w:rPr>
          <w:rFonts w:ascii="Arial" w:hAnsi="Arial" w:cs="Arial"/>
          <w:b/>
          <w:sz w:val="22"/>
          <w:szCs w:val="22"/>
        </w:rPr>
      </w:pPr>
    </w:p>
    <w:p w14:paraId="39474593" w14:textId="038CEEB8" w:rsidR="00BB4F22" w:rsidRDefault="00E94D42" w:rsidP="00426F8F">
      <w:pPr>
        <w:pStyle w:val="Header"/>
        <w:jc w:val="center"/>
        <w:rPr>
          <w:rFonts w:ascii="Arial" w:hAnsi="Arial" w:cs="Arial"/>
          <w:b/>
          <w:sz w:val="28"/>
          <w:szCs w:val="28"/>
        </w:rPr>
      </w:pPr>
      <w:r w:rsidRPr="00426F8F">
        <w:rPr>
          <w:rFonts w:ascii="Arial" w:hAnsi="Arial" w:cs="Arial"/>
          <w:b/>
          <w:sz w:val="28"/>
          <w:szCs w:val="28"/>
        </w:rPr>
        <w:t>EVENT AGREEMENT, RISK WARNING, RELEASE AND INDEMNITY (AGREEMENT)</w:t>
      </w:r>
    </w:p>
    <w:p w14:paraId="50AEC802" w14:textId="77777777" w:rsidR="00D30BE9" w:rsidRDefault="00D30BE9" w:rsidP="00426F8F">
      <w:pPr>
        <w:pStyle w:val="Header"/>
        <w:jc w:val="center"/>
        <w:rPr>
          <w:rFonts w:ascii="Arial" w:hAnsi="Arial" w:cs="Arial"/>
          <w:b/>
          <w:sz w:val="28"/>
          <w:szCs w:val="28"/>
        </w:rPr>
      </w:pPr>
    </w:p>
    <w:p w14:paraId="5DA24699" w14:textId="7F8FAAB6" w:rsidR="00E94D42" w:rsidRPr="00BB4F22" w:rsidRDefault="00BB4F22" w:rsidP="00426F8F">
      <w:pPr>
        <w:pStyle w:val="Header"/>
        <w:jc w:val="center"/>
        <w:rPr>
          <w:rFonts w:ascii="Arial" w:hAnsi="Arial" w:cs="Arial"/>
          <w:b/>
          <w:sz w:val="28"/>
          <w:szCs w:val="28"/>
          <w:u w:val="single"/>
        </w:rPr>
      </w:pPr>
      <w:r w:rsidRPr="00BB4F22">
        <w:rPr>
          <w:rFonts w:ascii="Arial" w:hAnsi="Arial" w:cs="Arial"/>
          <w:b/>
          <w:sz w:val="28"/>
          <w:szCs w:val="28"/>
          <w:u w:val="single"/>
        </w:rPr>
        <w:t>B</w:t>
      </w:r>
      <w:r w:rsidR="00D30BE9">
        <w:rPr>
          <w:rFonts w:ascii="Arial" w:hAnsi="Arial" w:cs="Arial"/>
          <w:b/>
          <w:sz w:val="28"/>
          <w:szCs w:val="28"/>
          <w:u w:val="single"/>
        </w:rPr>
        <w:t>ERRIMAH RIDING CLUB</w:t>
      </w:r>
      <w:r w:rsidR="00EB461B">
        <w:rPr>
          <w:rFonts w:ascii="Arial" w:hAnsi="Arial" w:cs="Arial"/>
          <w:b/>
          <w:sz w:val="28"/>
          <w:szCs w:val="28"/>
          <w:u w:val="single"/>
        </w:rPr>
        <w:t xml:space="preserve"> </w:t>
      </w:r>
      <w:r w:rsidRPr="00BB4F22">
        <w:rPr>
          <w:rFonts w:ascii="Arial" w:hAnsi="Arial" w:cs="Arial"/>
          <w:b/>
          <w:sz w:val="28"/>
          <w:szCs w:val="28"/>
          <w:u w:val="single"/>
        </w:rPr>
        <w:t>202</w:t>
      </w:r>
      <w:r w:rsidR="00D30BE9">
        <w:rPr>
          <w:rFonts w:ascii="Arial" w:hAnsi="Arial" w:cs="Arial"/>
          <w:b/>
          <w:sz w:val="28"/>
          <w:szCs w:val="28"/>
          <w:u w:val="single"/>
        </w:rPr>
        <w:t>2</w:t>
      </w:r>
      <w:r w:rsidR="00610C03">
        <w:rPr>
          <w:rFonts w:ascii="Arial" w:hAnsi="Arial" w:cs="Arial"/>
          <w:b/>
          <w:sz w:val="28"/>
          <w:szCs w:val="28"/>
          <w:u w:val="single"/>
        </w:rPr>
        <w:t xml:space="preserve"> –</w:t>
      </w:r>
      <w:r w:rsidR="00A80471">
        <w:rPr>
          <w:rFonts w:ascii="Arial" w:hAnsi="Arial" w:cs="Arial"/>
          <w:b/>
          <w:sz w:val="28"/>
          <w:szCs w:val="28"/>
          <w:u w:val="single"/>
        </w:rPr>
        <w:t xml:space="preserve"> </w:t>
      </w:r>
      <w:r w:rsidR="007F212F">
        <w:rPr>
          <w:rFonts w:ascii="Arial" w:hAnsi="Arial" w:cs="Arial"/>
          <w:b/>
          <w:sz w:val="28"/>
          <w:szCs w:val="28"/>
          <w:u w:val="single"/>
        </w:rPr>
        <w:t xml:space="preserve">NON-MEMBER </w:t>
      </w:r>
      <w:r w:rsidR="00A80471">
        <w:rPr>
          <w:rFonts w:ascii="Arial" w:hAnsi="Arial" w:cs="Arial"/>
          <w:b/>
          <w:sz w:val="28"/>
          <w:szCs w:val="28"/>
          <w:u w:val="single"/>
        </w:rPr>
        <w:t>EVENT WAIVER</w:t>
      </w:r>
      <w:r w:rsidR="007F212F">
        <w:rPr>
          <w:rFonts w:ascii="Arial" w:hAnsi="Arial" w:cs="Arial"/>
          <w:b/>
          <w:sz w:val="28"/>
          <w:szCs w:val="28"/>
          <w:u w:val="single"/>
        </w:rPr>
        <w:t xml:space="preserve"> (applicable fee of $25/event)</w:t>
      </w:r>
    </w:p>
    <w:p w14:paraId="357B3C2A" w14:textId="77777777" w:rsidR="00E94D42" w:rsidRPr="006B5577" w:rsidRDefault="00E94D42" w:rsidP="00E94D42">
      <w:pPr>
        <w:rPr>
          <w:rFonts w:ascii="Arial" w:hAnsi="Arial" w:cs="Arial"/>
        </w:rPr>
      </w:pPr>
    </w:p>
    <w:p w14:paraId="53BFF644" w14:textId="77777777" w:rsidR="00E94D42" w:rsidRPr="006B5577" w:rsidRDefault="00E94D42" w:rsidP="00E94D42">
      <w:pPr>
        <w:rPr>
          <w:rFonts w:ascii="Arial" w:hAnsi="Arial" w:cs="Arial"/>
        </w:rPr>
      </w:pPr>
    </w:p>
    <w:p w14:paraId="065774D6" w14:textId="77777777" w:rsidR="00E94D42" w:rsidRPr="008F5BB4" w:rsidRDefault="00E94D42" w:rsidP="00E94D42">
      <w:pPr>
        <w:jc w:val="both"/>
        <w:rPr>
          <w:rFonts w:ascii="Arial" w:hAnsi="Arial" w:cs="Arial"/>
          <w:b/>
          <w:sz w:val="20"/>
          <w:szCs w:val="20"/>
        </w:rPr>
      </w:pPr>
      <w:r w:rsidRPr="008F5BB4">
        <w:rPr>
          <w:rFonts w:ascii="Arial" w:hAnsi="Arial" w:cs="Arial"/>
          <w:b/>
          <w:sz w:val="20"/>
          <w:szCs w:val="20"/>
        </w:rPr>
        <w:t>ACKNOWLEDGEMENT</w:t>
      </w:r>
      <w:r>
        <w:rPr>
          <w:rFonts w:ascii="Arial" w:hAnsi="Arial" w:cs="Arial"/>
          <w:b/>
          <w:sz w:val="20"/>
          <w:szCs w:val="20"/>
        </w:rPr>
        <w:t>S</w:t>
      </w:r>
    </w:p>
    <w:p w14:paraId="6429D8F5" w14:textId="77777777" w:rsidR="00E94D42" w:rsidRDefault="00E94D42" w:rsidP="00E94D42">
      <w:pPr>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8F5BB4">
        <w:rPr>
          <w:rFonts w:ascii="Arial" w:hAnsi="Arial" w:cs="Arial"/>
          <w:sz w:val="20"/>
          <w:szCs w:val="20"/>
        </w:rPr>
        <w:t xml:space="preserve">I </w:t>
      </w:r>
      <w:r>
        <w:rPr>
          <w:rFonts w:ascii="Arial" w:hAnsi="Arial" w:cs="Arial"/>
          <w:sz w:val="20"/>
          <w:szCs w:val="20"/>
        </w:rPr>
        <w:t>acknowledge and agree</w:t>
      </w:r>
      <w:r w:rsidRPr="008F5BB4">
        <w:rPr>
          <w:rFonts w:ascii="Arial" w:hAnsi="Arial" w:cs="Arial"/>
          <w:sz w:val="20"/>
          <w:szCs w:val="20"/>
        </w:rPr>
        <w:t xml:space="preserve"> that</w:t>
      </w:r>
      <w:r>
        <w:rPr>
          <w:rFonts w:ascii="Arial" w:hAnsi="Arial" w:cs="Arial"/>
          <w:sz w:val="20"/>
          <w:szCs w:val="20"/>
        </w:rPr>
        <w:t>:</w:t>
      </w:r>
    </w:p>
    <w:p w14:paraId="34751715" w14:textId="77777777" w:rsidR="00E94D42" w:rsidRDefault="00E94D42" w:rsidP="00E94D42">
      <w:pPr>
        <w:ind w:left="709" w:hanging="283"/>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F5BB4">
        <w:rPr>
          <w:rFonts w:ascii="Arial" w:hAnsi="Arial" w:cs="Arial"/>
          <w:sz w:val="20"/>
          <w:szCs w:val="20"/>
        </w:rPr>
        <w:t xml:space="preserve">taking part in horse sports is a dangerous </w:t>
      </w:r>
      <w:r>
        <w:rPr>
          <w:rFonts w:ascii="Arial" w:hAnsi="Arial" w:cs="Arial"/>
          <w:sz w:val="20"/>
          <w:szCs w:val="20"/>
        </w:rPr>
        <w:t xml:space="preserve">recreational </w:t>
      </w:r>
      <w:r w:rsidRPr="008F5BB4">
        <w:rPr>
          <w:rFonts w:ascii="Arial" w:hAnsi="Arial" w:cs="Arial"/>
          <w:sz w:val="20"/>
          <w:szCs w:val="20"/>
        </w:rPr>
        <w:t xml:space="preserve">activity and serious </w:t>
      </w:r>
      <w:r>
        <w:rPr>
          <w:rFonts w:ascii="Arial" w:hAnsi="Arial" w:cs="Arial"/>
          <w:sz w:val="20"/>
          <w:szCs w:val="20"/>
        </w:rPr>
        <w:t>injury (</w:t>
      </w:r>
      <w:r w:rsidRPr="00AF6626">
        <w:rPr>
          <w:rFonts w:ascii="Arial" w:hAnsi="Arial" w:cs="Arial"/>
          <w:sz w:val="20"/>
          <w:szCs w:val="20"/>
          <w:lang w:val="en-GB"/>
        </w:rPr>
        <w:t xml:space="preserve">including spinal injury, brain or head injury, fractures, soft tissue injury and mental anguish and emotional disturbance) </w:t>
      </w:r>
      <w:r w:rsidRPr="008F5BB4">
        <w:rPr>
          <w:rFonts w:ascii="Arial" w:hAnsi="Arial" w:cs="Arial"/>
          <w:sz w:val="20"/>
          <w:szCs w:val="20"/>
        </w:rPr>
        <w:t xml:space="preserve">or </w:t>
      </w:r>
      <w:r>
        <w:rPr>
          <w:rFonts w:ascii="Arial" w:hAnsi="Arial" w:cs="Arial"/>
          <w:sz w:val="20"/>
          <w:szCs w:val="20"/>
        </w:rPr>
        <w:t>death</w:t>
      </w:r>
      <w:r w:rsidRPr="008F5BB4">
        <w:rPr>
          <w:rFonts w:ascii="Arial" w:hAnsi="Arial" w:cs="Arial"/>
          <w:sz w:val="20"/>
          <w:szCs w:val="20"/>
        </w:rPr>
        <w:t xml:space="preserve"> may result from participating in horse-related competitions or activities</w:t>
      </w:r>
      <w:r>
        <w:rPr>
          <w:rFonts w:ascii="Arial" w:hAnsi="Arial" w:cs="Arial"/>
          <w:sz w:val="20"/>
          <w:szCs w:val="20"/>
        </w:rPr>
        <w:t>;</w:t>
      </w:r>
    </w:p>
    <w:p w14:paraId="0B033F92" w14:textId="77777777" w:rsidR="00E94D42" w:rsidRDefault="00E94D42" w:rsidP="00E94D42">
      <w:pPr>
        <w:ind w:left="709" w:hanging="283"/>
        <w:jc w:val="both"/>
        <w:rPr>
          <w:rFonts w:ascii="Arial" w:hAnsi="Arial" w:cs="Arial"/>
          <w:sz w:val="20"/>
          <w:szCs w:val="20"/>
        </w:rPr>
      </w:pPr>
      <w:r>
        <w:rPr>
          <w:rFonts w:ascii="Arial" w:hAnsi="Arial" w:cs="Arial"/>
          <w:sz w:val="20"/>
          <w:szCs w:val="20"/>
        </w:rPr>
        <w:t>b.</w:t>
      </w:r>
      <w:r>
        <w:rPr>
          <w:rFonts w:ascii="Arial" w:hAnsi="Arial" w:cs="Arial"/>
          <w:sz w:val="20"/>
          <w:szCs w:val="20"/>
        </w:rPr>
        <w:tab/>
        <w:t>horses may act in a sudden and unpredictable manner, and EA and the Member Branch does not make any representations or warranties as to how a horse may act; and</w:t>
      </w:r>
    </w:p>
    <w:p w14:paraId="16AA8DB2" w14:textId="77777777" w:rsidR="00E94D42" w:rsidRPr="008F5BB4" w:rsidRDefault="00E94D42" w:rsidP="00E94D42">
      <w:pPr>
        <w:ind w:left="709" w:hanging="283"/>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F5BB4">
        <w:rPr>
          <w:rFonts w:ascii="Arial" w:hAnsi="Arial" w:cs="Arial"/>
          <w:sz w:val="20"/>
          <w:szCs w:val="20"/>
        </w:rPr>
        <w:t>I participate</w:t>
      </w:r>
      <w:r>
        <w:rPr>
          <w:rFonts w:ascii="Arial" w:hAnsi="Arial" w:cs="Arial"/>
          <w:sz w:val="20"/>
          <w:szCs w:val="20"/>
        </w:rPr>
        <w:t xml:space="preserve"> in any event held or managed by the Member Branch (and its affiliated clubs, associations and committees) (</w:t>
      </w:r>
      <w:r>
        <w:rPr>
          <w:rFonts w:ascii="Arial" w:hAnsi="Arial" w:cs="Arial"/>
          <w:b/>
          <w:bCs/>
          <w:sz w:val="20"/>
          <w:szCs w:val="20"/>
        </w:rPr>
        <w:t>Activities</w:t>
      </w:r>
      <w:r>
        <w:rPr>
          <w:rFonts w:ascii="Arial" w:hAnsi="Arial" w:cs="Arial"/>
          <w:sz w:val="20"/>
          <w:szCs w:val="20"/>
        </w:rPr>
        <w:t>),</w:t>
      </w:r>
      <w:r w:rsidRPr="008F5BB4">
        <w:rPr>
          <w:rFonts w:ascii="Arial" w:hAnsi="Arial" w:cs="Arial"/>
          <w:sz w:val="20"/>
          <w:szCs w:val="20"/>
        </w:rPr>
        <w:t xml:space="preserve"> at my OWN RISK.</w:t>
      </w:r>
    </w:p>
    <w:p w14:paraId="280AAE59" w14:textId="77777777" w:rsidR="00E94D42" w:rsidRDefault="00E94D42" w:rsidP="00E94D42">
      <w:pPr>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8F5BB4">
        <w:rPr>
          <w:rFonts w:ascii="Arial" w:hAnsi="Arial" w:cs="Arial"/>
          <w:sz w:val="20"/>
          <w:szCs w:val="20"/>
        </w:rPr>
        <w:t>I have read</w:t>
      </w:r>
      <w:r>
        <w:rPr>
          <w:rFonts w:ascii="Arial" w:hAnsi="Arial" w:cs="Arial"/>
          <w:sz w:val="20"/>
          <w:szCs w:val="20"/>
        </w:rPr>
        <w:t>, understood</w:t>
      </w:r>
      <w:r w:rsidRPr="008F5BB4">
        <w:rPr>
          <w:rFonts w:ascii="Arial" w:hAnsi="Arial" w:cs="Arial"/>
          <w:sz w:val="20"/>
          <w:szCs w:val="20"/>
        </w:rPr>
        <w:t xml:space="preserve"> and agree to abide by</w:t>
      </w:r>
      <w:r>
        <w:rPr>
          <w:rFonts w:ascii="Arial" w:hAnsi="Arial" w:cs="Arial"/>
          <w:sz w:val="20"/>
          <w:szCs w:val="20"/>
        </w:rPr>
        <w:t xml:space="preserve"> this Agreement,</w:t>
      </w:r>
      <w:r w:rsidRPr="008F5BB4">
        <w:rPr>
          <w:rFonts w:ascii="Arial" w:hAnsi="Arial" w:cs="Arial"/>
          <w:sz w:val="20"/>
          <w:szCs w:val="20"/>
        </w:rPr>
        <w:t xml:space="preserve"> all and any rules, regulations, policies and codes (including the Code of Conduct) of </w:t>
      </w:r>
      <w:r>
        <w:rPr>
          <w:rFonts w:ascii="Arial" w:hAnsi="Arial" w:cs="Arial"/>
          <w:sz w:val="20"/>
          <w:szCs w:val="20"/>
        </w:rPr>
        <w:t xml:space="preserve">EA and the Member Branch, and any </w:t>
      </w:r>
      <w:proofErr w:type="spellStart"/>
      <w:r>
        <w:rPr>
          <w:rFonts w:ascii="Arial" w:hAnsi="Arial" w:cs="Arial"/>
          <w:sz w:val="20"/>
          <w:szCs w:val="20"/>
        </w:rPr>
        <w:t>organiser</w:t>
      </w:r>
      <w:proofErr w:type="spellEnd"/>
      <w:r>
        <w:rPr>
          <w:rFonts w:ascii="Arial" w:hAnsi="Arial" w:cs="Arial"/>
          <w:sz w:val="20"/>
          <w:szCs w:val="20"/>
        </w:rPr>
        <w:t xml:space="preserve"> or manager of Activities, as may be in force from time to time, and acknowledge and agree that:</w:t>
      </w:r>
    </w:p>
    <w:p w14:paraId="3CCF4727" w14:textId="77777777" w:rsidR="00E94D42" w:rsidRDefault="00E94D42" w:rsidP="00E94D42">
      <w:pPr>
        <w:ind w:left="720" w:hanging="294"/>
        <w:jc w:val="both"/>
        <w:rPr>
          <w:rFonts w:ascii="Arial" w:hAnsi="Arial" w:cs="Arial"/>
          <w:sz w:val="20"/>
          <w:szCs w:val="20"/>
        </w:rPr>
      </w:pPr>
      <w:r>
        <w:rPr>
          <w:rFonts w:ascii="Arial" w:hAnsi="Arial" w:cs="Arial"/>
          <w:sz w:val="20"/>
          <w:szCs w:val="20"/>
        </w:rPr>
        <w:t>a.</w:t>
      </w:r>
      <w:r>
        <w:rPr>
          <w:rFonts w:ascii="Arial" w:hAnsi="Arial" w:cs="Arial"/>
          <w:sz w:val="20"/>
          <w:szCs w:val="20"/>
        </w:rPr>
        <w:tab/>
        <w:t>EA and the Member Branch’s publication of any amended rules, regulations, policies and codes shall be deemed to be sufficient notice to me of the current rules, regulations, policies and codes of EA and the Member Branch; and</w:t>
      </w:r>
    </w:p>
    <w:p w14:paraId="76E96D32" w14:textId="77777777" w:rsidR="00E94D42" w:rsidRPr="008F5BB4" w:rsidRDefault="00E94D42" w:rsidP="00E94D42">
      <w:pPr>
        <w:ind w:left="720" w:hanging="294"/>
        <w:rPr>
          <w:rFonts w:ascii="Arial" w:hAnsi="Arial" w:cs="Arial"/>
          <w:sz w:val="20"/>
          <w:szCs w:val="20"/>
        </w:rPr>
      </w:pPr>
      <w:r>
        <w:rPr>
          <w:rFonts w:ascii="Arial" w:hAnsi="Arial" w:cs="Arial"/>
          <w:sz w:val="20"/>
          <w:szCs w:val="20"/>
        </w:rPr>
        <w:t>b.</w:t>
      </w:r>
      <w:r>
        <w:rPr>
          <w:rFonts w:ascii="Arial" w:hAnsi="Arial" w:cs="Arial"/>
          <w:sz w:val="20"/>
          <w:szCs w:val="20"/>
        </w:rPr>
        <w:tab/>
      </w:r>
      <w:r w:rsidRPr="008F5BB4">
        <w:rPr>
          <w:rFonts w:ascii="Arial" w:hAnsi="Arial" w:cs="Arial"/>
          <w:sz w:val="20"/>
          <w:szCs w:val="20"/>
        </w:rPr>
        <w:t>any misconduct</w:t>
      </w:r>
      <w:r>
        <w:rPr>
          <w:rFonts w:ascii="Arial" w:hAnsi="Arial" w:cs="Arial"/>
          <w:sz w:val="20"/>
          <w:szCs w:val="20"/>
        </w:rPr>
        <w:t xml:space="preserve"> (as determined by the Member Branch or the relevant Activities </w:t>
      </w:r>
      <w:proofErr w:type="spellStart"/>
      <w:r>
        <w:rPr>
          <w:rFonts w:ascii="Arial" w:hAnsi="Arial" w:cs="Arial"/>
          <w:sz w:val="20"/>
          <w:szCs w:val="20"/>
        </w:rPr>
        <w:t>organiser</w:t>
      </w:r>
      <w:proofErr w:type="spellEnd"/>
      <w:r>
        <w:rPr>
          <w:rFonts w:ascii="Arial" w:hAnsi="Arial" w:cs="Arial"/>
          <w:sz w:val="20"/>
          <w:szCs w:val="20"/>
        </w:rPr>
        <w:t>, in their sole discretion)</w:t>
      </w:r>
      <w:r w:rsidRPr="008F5BB4">
        <w:rPr>
          <w:rFonts w:ascii="Arial" w:hAnsi="Arial" w:cs="Arial"/>
          <w:sz w:val="20"/>
          <w:szCs w:val="20"/>
        </w:rPr>
        <w:t xml:space="preserve"> or refusal by me to follow any direction of </w:t>
      </w:r>
      <w:r>
        <w:rPr>
          <w:rFonts w:ascii="Arial" w:hAnsi="Arial" w:cs="Arial"/>
          <w:sz w:val="20"/>
          <w:szCs w:val="20"/>
        </w:rPr>
        <w:t xml:space="preserve">the Member Branch </w:t>
      </w:r>
      <w:r w:rsidRPr="008F5BB4">
        <w:rPr>
          <w:rFonts w:ascii="Arial" w:hAnsi="Arial" w:cs="Arial"/>
          <w:sz w:val="20"/>
          <w:szCs w:val="20"/>
        </w:rPr>
        <w:t>or an</w:t>
      </w:r>
      <w:r>
        <w:rPr>
          <w:rFonts w:ascii="Arial" w:hAnsi="Arial" w:cs="Arial"/>
          <w:sz w:val="20"/>
          <w:szCs w:val="20"/>
        </w:rPr>
        <w:t xml:space="preserve"> Activities</w:t>
      </w:r>
      <w:r w:rsidRPr="008F5BB4">
        <w:rPr>
          <w:rFonts w:ascii="Arial" w:hAnsi="Arial" w:cs="Arial"/>
          <w:sz w:val="20"/>
          <w:szCs w:val="20"/>
        </w:rPr>
        <w:t xml:space="preserve"> </w:t>
      </w:r>
      <w:proofErr w:type="spellStart"/>
      <w:r w:rsidRPr="008F5BB4">
        <w:rPr>
          <w:rFonts w:ascii="Arial" w:hAnsi="Arial" w:cs="Arial"/>
          <w:sz w:val="20"/>
          <w:szCs w:val="20"/>
        </w:rPr>
        <w:t>organiser</w:t>
      </w:r>
      <w:proofErr w:type="spellEnd"/>
      <w:r>
        <w:rPr>
          <w:rFonts w:ascii="Arial" w:hAnsi="Arial" w:cs="Arial"/>
          <w:sz w:val="20"/>
          <w:szCs w:val="20"/>
        </w:rPr>
        <w:t>,</w:t>
      </w:r>
      <w:r w:rsidRPr="008F5BB4">
        <w:rPr>
          <w:rFonts w:ascii="Arial" w:hAnsi="Arial" w:cs="Arial"/>
          <w:sz w:val="20"/>
          <w:szCs w:val="20"/>
        </w:rPr>
        <w:t xml:space="preserve"> may result in my immediate disqualification from the </w:t>
      </w:r>
      <w:r>
        <w:rPr>
          <w:rFonts w:ascii="Arial" w:hAnsi="Arial" w:cs="Arial"/>
          <w:sz w:val="20"/>
          <w:szCs w:val="20"/>
        </w:rPr>
        <w:t>A</w:t>
      </w:r>
      <w:r w:rsidRPr="008F5BB4">
        <w:rPr>
          <w:rFonts w:ascii="Arial" w:hAnsi="Arial" w:cs="Arial"/>
          <w:sz w:val="20"/>
          <w:szCs w:val="20"/>
        </w:rPr>
        <w:t xml:space="preserve">ctivities and the forfeiting of all fees paid in relation to </w:t>
      </w:r>
      <w:r>
        <w:rPr>
          <w:rFonts w:ascii="Arial" w:hAnsi="Arial" w:cs="Arial"/>
          <w:sz w:val="20"/>
          <w:szCs w:val="20"/>
        </w:rPr>
        <w:t>those</w:t>
      </w:r>
      <w:r w:rsidRPr="008F5BB4">
        <w:rPr>
          <w:rFonts w:ascii="Arial" w:hAnsi="Arial" w:cs="Arial"/>
          <w:sz w:val="20"/>
          <w:szCs w:val="20"/>
        </w:rPr>
        <w:t xml:space="preserve"> </w:t>
      </w:r>
      <w:r>
        <w:rPr>
          <w:rFonts w:ascii="Arial" w:hAnsi="Arial" w:cs="Arial"/>
          <w:sz w:val="20"/>
          <w:szCs w:val="20"/>
        </w:rPr>
        <w:t>A</w:t>
      </w:r>
      <w:r w:rsidRPr="008F5BB4">
        <w:rPr>
          <w:rFonts w:ascii="Arial" w:hAnsi="Arial" w:cs="Arial"/>
          <w:sz w:val="20"/>
          <w:szCs w:val="20"/>
        </w:rPr>
        <w:t>ctivities</w:t>
      </w:r>
      <w:r>
        <w:rPr>
          <w:rFonts w:ascii="Arial" w:hAnsi="Arial" w:cs="Arial"/>
          <w:sz w:val="20"/>
          <w:szCs w:val="20"/>
        </w:rPr>
        <w:t>.</w:t>
      </w:r>
      <w:r>
        <w:rPr>
          <w:rFonts w:ascii="Arial" w:hAnsi="Arial" w:cs="Arial"/>
          <w:sz w:val="20"/>
          <w:szCs w:val="20"/>
        </w:rPr>
        <w:br/>
      </w:r>
    </w:p>
    <w:p w14:paraId="740F02AF" w14:textId="77777777" w:rsidR="00E94D42" w:rsidRPr="008F5BB4" w:rsidRDefault="00E94D42" w:rsidP="00E94D42">
      <w:pPr>
        <w:jc w:val="both"/>
        <w:rPr>
          <w:rFonts w:ascii="Arial" w:hAnsi="Arial" w:cs="Arial"/>
          <w:b/>
          <w:sz w:val="20"/>
          <w:szCs w:val="20"/>
        </w:rPr>
      </w:pPr>
      <w:r w:rsidRPr="008F5BB4">
        <w:rPr>
          <w:rFonts w:ascii="Arial" w:hAnsi="Arial" w:cs="Arial"/>
          <w:b/>
          <w:sz w:val="20"/>
          <w:szCs w:val="20"/>
        </w:rPr>
        <w:t>RELEASE</w:t>
      </w:r>
      <w:r>
        <w:rPr>
          <w:rFonts w:ascii="Arial" w:hAnsi="Arial" w:cs="Arial"/>
          <w:b/>
          <w:sz w:val="20"/>
          <w:szCs w:val="20"/>
        </w:rPr>
        <w:t>, INDEMNITY</w:t>
      </w:r>
      <w:r w:rsidRPr="008F5BB4">
        <w:rPr>
          <w:rFonts w:ascii="Arial" w:hAnsi="Arial" w:cs="Arial"/>
          <w:b/>
          <w:sz w:val="20"/>
          <w:szCs w:val="20"/>
        </w:rPr>
        <w:t xml:space="preserve"> AND WAIVER</w:t>
      </w:r>
    </w:p>
    <w:p w14:paraId="7EE6E696" w14:textId="77777777" w:rsidR="00E94D42" w:rsidRDefault="00E94D42" w:rsidP="00E94D42">
      <w:pPr>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8F5BB4">
        <w:rPr>
          <w:rFonts w:ascii="Arial" w:hAnsi="Arial" w:cs="Arial"/>
          <w:sz w:val="20"/>
          <w:szCs w:val="20"/>
        </w:rPr>
        <w:t xml:space="preserve">To the </w:t>
      </w:r>
      <w:r>
        <w:rPr>
          <w:rFonts w:ascii="Arial" w:hAnsi="Arial" w:cs="Arial"/>
          <w:sz w:val="20"/>
          <w:szCs w:val="20"/>
        </w:rPr>
        <w:t>maximum</w:t>
      </w:r>
      <w:r w:rsidRPr="008F5BB4">
        <w:rPr>
          <w:rFonts w:ascii="Arial" w:hAnsi="Arial" w:cs="Arial"/>
          <w:sz w:val="20"/>
          <w:szCs w:val="20"/>
        </w:rPr>
        <w:t xml:space="preserve"> extent permitted by law</w:t>
      </w:r>
      <w:r>
        <w:rPr>
          <w:rFonts w:ascii="Arial" w:hAnsi="Arial" w:cs="Arial"/>
          <w:sz w:val="20"/>
          <w:szCs w:val="20"/>
        </w:rPr>
        <w:t>:</w:t>
      </w:r>
    </w:p>
    <w:p w14:paraId="7B2901CC" w14:textId="77777777" w:rsidR="00E94D42" w:rsidRDefault="00E94D42" w:rsidP="00E94D42">
      <w:pPr>
        <w:ind w:left="709" w:hanging="283"/>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F5BB4">
        <w:rPr>
          <w:rFonts w:ascii="Arial" w:hAnsi="Arial" w:cs="Arial"/>
          <w:sz w:val="20"/>
          <w:szCs w:val="20"/>
        </w:rPr>
        <w:t>I waive all legal</w:t>
      </w:r>
      <w:r>
        <w:rPr>
          <w:rFonts w:ascii="Arial" w:hAnsi="Arial" w:cs="Arial"/>
          <w:sz w:val="20"/>
          <w:szCs w:val="20"/>
        </w:rPr>
        <w:t xml:space="preserve"> and equitable</w:t>
      </w:r>
      <w:r w:rsidRPr="008F5BB4">
        <w:rPr>
          <w:rFonts w:ascii="Arial" w:hAnsi="Arial" w:cs="Arial"/>
          <w:sz w:val="20"/>
          <w:szCs w:val="20"/>
        </w:rPr>
        <w:t xml:space="preserve"> rights of action against </w:t>
      </w:r>
      <w:r>
        <w:rPr>
          <w:rFonts w:ascii="Arial" w:hAnsi="Arial" w:cs="Arial"/>
          <w:sz w:val="20"/>
          <w:szCs w:val="20"/>
        </w:rPr>
        <w:t>EA and the Member Branch, including its officials, volunteers, medical personnel, members, employees, sponsors, promoters, advertisers, owners and lessees of premises on which Activities are held, underwriters, consultants and coaches (</w:t>
      </w:r>
      <w:r w:rsidRPr="002E0F0B">
        <w:rPr>
          <w:rFonts w:ascii="Arial" w:hAnsi="Arial" w:cs="Arial"/>
          <w:b/>
          <w:bCs/>
          <w:sz w:val="20"/>
          <w:szCs w:val="20"/>
        </w:rPr>
        <w:t>Associates</w:t>
      </w:r>
      <w:r>
        <w:rPr>
          <w:rFonts w:ascii="Arial" w:hAnsi="Arial" w:cs="Arial"/>
          <w:sz w:val="20"/>
          <w:szCs w:val="20"/>
        </w:rPr>
        <w:t>), in regard to any claim arising from the Activities in respect of any injury, disability or death, whether caused by negligence, breach of contract or in any other manner whatsoever; and</w:t>
      </w:r>
    </w:p>
    <w:p w14:paraId="6F36F24E" w14:textId="77777777" w:rsidR="00E94D42" w:rsidRPr="008F5BB4" w:rsidRDefault="00E94D42" w:rsidP="00E94D42">
      <w:pPr>
        <w:ind w:left="709" w:hanging="283"/>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I </w:t>
      </w:r>
      <w:r w:rsidRPr="008F5BB4">
        <w:rPr>
          <w:rFonts w:ascii="Arial" w:hAnsi="Arial" w:cs="Arial"/>
          <w:sz w:val="20"/>
          <w:szCs w:val="20"/>
        </w:rPr>
        <w:t>fully release</w:t>
      </w:r>
      <w:r>
        <w:rPr>
          <w:rFonts w:ascii="Arial" w:hAnsi="Arial" w:cs="Arial"/>
          <w:sz w:val="20"/>
          <w:szCs w:val="20"/>
        </w:rPr>
        <w:t>, indemnify</w:t>
      </w:r>
      <w:r w:rsidRPr="008F5BB4">
        <w:rPr>
          <w:rFonts w:ascii="Arial" w:hAnsi="Arial" w:cs="Arial"/>
          <w:sz w:val="20"/>
          <w:szCs w:val="20"/>
        </w:rPr>
        <w:t xml:space="preserve"> and </w:t>
      </w:r>
      <w:r>
        <w:rPr>
          <w:rFonts w:ascii="Arial" w:hAnsi="Arial" w:cs="Arial"/>
          <w:sz w:val="20"/>
          <w:szCs w:val="20"/>
        </w:rPr>
        <w:t>hold harmless</w:t>
      </w:r>
      <w:r w:rsidRPr="008F5BB4">
        <w:rPr>
          <w:rFonts w:ascii="Arial" w:hAnsi="Arial" w:cs="Arial"/>
          <w:sz w:val="20"/>
          <w:szCs w:val="20"/>
        </w:rPr>
        <w:t xml:space="preserve"> </w:t>
      </w:r>
      <w:r>
        <w:rPr>
          <w:rFonts w:ascii="Arial" w:hAnsi="Arial" w:cs="Arial"/>
          <w:sz w:val="20"/>
          <w:szCs w:val="20"/>
        </w:rPr>
        <w:t xml:space="preserve">EA and the Member Branch and each of its Associates </w:t>
      </w:r>
      <w:r w:rsidRPr="008F5BB4">
        <w:rPr>
          <w:rFonts w:ascii="Arial" w:hAnsi="Arial" w:cs="Arial"/>
          <w:sz w:val="20"/>
          <w:szCs w:val="20"/>
        </w:rPr>
        <w:t xml:space="preserve">for </w:t>
      </w:r>
      <w:r>
        <w:rPr>
          <w:rFonts w:ascii="Arial" w:hAnsi="Arial" w:cs="Arial"/>
          <w:sz w:val="20"/>
          <w:szCs w:val="20"/>
        </w:rPr>
        <w:t xml:space="preserve">any claim relating to injury, disability or death </w:t>
      </w:r>
      <w:r w:rsidRPr="008F5BB4">
        <w:rPr>
          <w:rFonts w:ascii="Arial" w:hAnsi="Arial" w:cs="Arial"/>
          <w:sz w:val="20"/>
          <w:szCs w:val="20"/>
        </w:rPr>
        <w:t xml:space="preserve">arising out of or in relation to the </w:t>
      </w:r>
      <w:r>
        <w:rPr>
          <w:rFonts w:ascii="Arial" w:hAnsi="Arial" w:cs="Arial"/>
          <w:sz w:val="20"/>
          <w:szCs w:val="20"/>
        </w:rPr>
        <w:t>Activities.</w:t>
      </w:r>
    </w:p>
    <w:p w14:paraId="29FA9CA3" w14:textId="77777777" w:rsidR="00E94D42" w:rsidRDefault="00E94D42" w:rsidP="00E94D42">
      <w:pPr>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8F5BB4">
        <w:rPr>
          <w:rFonts w:ascii="Arial" w:hAnsi="Arial" w:cs="Arial"/>
          <w:sz w:val="20"/>
          <w:szCs w:val="20"/>
        </w:rPr>
        <w:t xml:space="preserve">I </w:t>
      </w:r>
      <w:r>
        <w:rPr>
          <w:rFonts w:ascii="Arial" w:hAnsi="Arial" w:cs="Arial"/>
          <w:sz w:val="20"/>
          <w:szCs w:val="20"/>
        </w:rPr>
        <w:t>represent and warrant that:</w:t>
      </w:r>
    </w:p>
    <w:p w14:paraId="0E57EE43" w14:textId="77777777" w:rsidR="00E94D42" w:rsidRDefault="00E94D42" w:rsidP="00E94D42">
      <w:pPr>
        <w:ind w:left="709" w:hanging="283"/>
        <w:jc w:val="both"/>
        <w:rPr>
          <w:rFonts w:ascii="Arial" w:hAnsi="Arial" w:cs="Arial"/>
          <w:sz w:val="20"/>
          <w:szCs w:val="20"/>
        </w:rPr>
      </w:pPr>
      <w:r>
        <w:rPr>
          <w:rFonts w:ascii="Arial" w:hAnsi="Arial" w:cs="Arial"/>
          <w:sz w:val="20"/>
          <w:szCs w:val="20"/>
        </w:rPr>
        <w:t>a.</w:t>
      </w:r>
      <w:r>
        <w:rPr>
          <w:rFonts w:ascii="Arial" w:hAnsi="Arial" w:cs="Arial"/>
          <w:sz w:val="20"/>
          <w:szCs w:val="20"/>
        </w:rPr>
        <w:tab/>
        <w:t>in the event I feel unsafe or unwell in any way, I will immediately advise the Member Branch and the relevant Associates and will immediately cease to participate in the Activities;</w:t>
      </w:r>
    </w:p>
    <w:p w14:paraId="5E5C3A08" w14:textId="77777777" w:rsidR="00E94D42" w:rsidRDefault="00E94D42" w:rsidP="00E94D42">
      <w:pPr>
        <w:ind w:left="709" w:hanging="283"/>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t>I assume full responsibility and liability for any risk of bodily injury, death or property damage arising from participating in the Activities, whatsoever or howsoever arising;</w:t>
      </w:r>
    </w:p>
    <w:p w14:paraId="132B3FDE" w14:textId="77777777" w:rsidR="00E94D42" w:rsidRPr="008F5BB4" w:rsidRDefault="00E94D42" w:rsidP="00E94D42">
      <w:pPr>
        <w:ind w:left="709" w:hanging="283"/>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if I have any queries about this Agreement, I have discussed those queries with the Member Branch, or otherwise sought my own legal advice and satisfied myself as to those queries; </w:t>
      </w:r>
    </w:p>
    <w:p w14:paraId="7D3DDDE5" w14:textId="77777777" w:rsidR="00E94D42" w:rsidRDefault="00E94D42" w:rsidP="00E94D42">
      <w:pPr>
        <w:pStyle w:val="Default"/>
        <w:ind w:left="709" w:hanging="283"/>
        <w:jc w:val="both"/>
        <w:rPr>
          <w:rFonts w:ascii="Arial" w:hAnsi="Arial" w:cs="Arial"/>
          <w:sz w:val="20"/>
          <w:szCs w:val="20"/>
        </w:rPr>
      </w:pPr>
      <w:r w:rsidRPr="008F5BB4">
        <w:rPr>
          <w:rFonts w:ascii="Arial" w:hAnsi="Arial" w:cs="Arial"/>
          <w:sz w:val="20"/>
          <w:szCs w:val="20"/>
        </w:rPr>
        <w:t>d.</w:t>
      </w:r>
      <w:r w:rsidRPr="008F5BB4">
        <w:rPr>
          <w:rFonts w:ascii="Arial" w:hAnsi="Arial" w:cs="Arial"/>
          <w:sz w:val="20"/>
          <w:szCs w:val="20"/>
        </w:rPr>
        <w:tab/>
        <w:t>I understand that my signature to this document constitutes a complete and unconditional release of</w:t>
      </w:r>
      <w:r>
        <w:rPr>
          <w:rFonts w:ascii="Arial" w:hAnsi="Arial" w:cs="Arial"/>
          <w:sz w:val="20"/>
          <w:szCs w:val="20"/>
        </w:rPr>
        <w:t xml:space="preserve"> EA, the Member Branch and its Associates from</w:t>
      </w:r>
      <w:r w:rsidRPr="008F5BB4">
        <w:rPr>
          <w:rFonts w:ascii="Arial" w:hAnsi="Arial" w:cs="Arial"/>
          <w:sz w:val="20"/>
          <w:szCs w:val="20"/>
        </w:rPr>
        <w:t xml:space="preserve"> all liability to the maximum extent allowed by law in the event of me and/or the</w:t>
      </w:r>
      <w:r>
        <w:rPr>
          <w:rFonts w:ascii="Arial" w:hAnsi="Arial" w:cs="Arial"/>
          <w:sz w:val="20"/>
          <w:szCs w:val="20"/>
        </w:rPr>
        <w:t xml:space="preserve"> minor(s) or</w:t>
      </w:r>
      <w:r w:rsidRPr="008F5BB4">
        <w:rPr>
          <w:rFonts w:ascii="Arial" w:hAnsi="Arial" w:cs="Arial"/>
          <w:sz w:val="20"/>
          <w:szCs w:val="20"/>
        </w:rPr>
        <w:t xml:space="preserve"> children under my care, suffering injury or death</w:t>
      </w:r>
      <w:r>
        <w:rPr>
          <w:rFonts w:ascii="Arial" w:hAnsi="Arial" w:cs="Arial"/>
          <w:sz w:val="20"/>
          <w:szCs w:val="20"/>
        </w:rPr>
        <w:t>; and</w:t>
      </w:r>
    </w:p>
    <w:p w14:paraId="49768783" w14:textId="77777777" w:rsidR="00E94D42" w:rsidRPr="008F5BB4" w:rsidRDefault="00E94D42" w:rsidP="00E94D42">
      <w:pPr>
        <w:pStyle w:val="Default"/>
        <w:ind w:left="709" w:hanging="283"/>
        <w:jc w:val="both"/>
        <w:rPr>
          <w:rFonts w:ascii="Arial" w:hAnsi="Arial" w:cs="Arial"/>
          <w:sz w:val="20"/>
          <w:szCs w:val="20"/>
        </w:rPr>
      </w:pPr>
      <w:r>
        <w:rPr>
          <w:rFonts w:ascii="Arial" w:hAnsi="Arial" w:cs="Arial"/>
          <w:sz w:val="20"/>
          <w:szCs w:val="20"/>
        </w:rPr>
        <w:t>e.</w:t>
      </w:r>
      <w:r>
        <w:rPr>
          <w:rFonts w:ascii="Arial" w:hAnsi="Arial" w:cs="Arial"/>
          <w:sz w:val="20"/>
          <w:szCs w:val="20"/>
        </w:rPr>
        <w:tab/>
        <w:t xml:space="preserve">I have explained the contents of this Agreement to </w:t>
      </w:r>
      <w:r w:rsidRPr="00C771F1">
        <w:rPr>
          <w:rFonts w:ascii="Arial" w:hAnsi="Arial" w:cs="Arial"/>
          <w:sz w:val="20"/>
          <w:szCs w:val="20"/>
        </w:rPr>
        <w:t xml:space="preserve">the </w:t>
      </w:r>
      <w:r>
        <w:rPr>
          <w:rFonts w:ascii="Arial" w:hAnsi="Arial" w:cs="Arial"/>
          <w:sz w:val="20"/>
          <w:szCs w:val="20"/>
        </w:rPr>
        <w:t xml:space="preserve">minor(s) or </w:t>
      </w:r>
      <w:r w:rsidRPr="00C771F1">
        <w:rPr>
          <w:rFonts w:ascii="Arial" w:hAnsi="Arial" w:cs="Arial"/>
          <w:sz w:val="20"/>
          <w:szCs w:val="20"/>
        </w:rPr>
        <w:t>children under my care</w:t>
      </w:r>
      <w:r>
        <w:rPr>
          <w:rFonts w:ascii="Arial" w:hAnsi="Arial" w:cs="Arial"/>
          <w:sz w:val="20"/>
          <w:szCs w:val="20"/>
        </w:rPr>
        <w:t>, who have in turn confirmed to me their understanding of the terms and effect of this Agreement.</w:t>
      </w:r>
    </w:p>
    <w:p w14:paraId="63398707" w14:textId="77777777" w:rsidR="00E94D42" w:rsidRPr="008F5BB4" w:rsidRDefault="00E94D42" w:rsidP="00E94D42">
      <w:pPr>
        <w:pStyle w:val="Default"/>
        <w:jc w:val="both"/>
        <w:rPr>
          <w:rFonts w:ascii="Arial" w:hAnsi="Arial" w:cs="Arial"/>
          <w:b/>
          <w:bCs/>
          <w:sz w:val="20"/>
          <w:szCs w:val="20"/>
        </w:rPr>
      </w:pPr>
    </w:p>
    <w:p w14:paraId="30FDFA99" w14:textId="77777777" w:rsidR="00E94D42" w:rsidRPr="008F5BB4" w:rsidRDefault="00E94D42" w:rsidP="00E94D42">
      <w:pPr>
        <w:pStyle w:val="Default"/>
        <w:rPr>
          <w:rFonts w:ascii="Arial" w:hAnsi="Arial" w:cs="Arial"/>
          <w:b/>
          <w:bCs/>
          <w:sz w:val="20"/>
          <w:szCs w:val="20"/>
        </w:rPr>
      </w:pPr>
    </w:p>
    <w:p w14:paraId="1A839E5E" w14:textId="77777777" w:rsidR="00E94D42" w:rsidRPr="008F5BB4" w:rsidRDefault="00E94D42" w:rsidP="00E94D42">
      <w:pPr>
        <w:pStyle w:val="Default"/>
        <w:rPr>
          <w:rFonts w:ascii="Arial" w:hAnsi="Arial" w:cs="Arial"/>
          <w:sz w:val="20"/>
          <w:szCs w:val="20"/>
        </w:rPr>
      </w:pPr>
      <w:r w:rsidRPr="008F5BB4">
        <w:rPr>
          <w:rFonts w:ascii="Arial" w:hAnsi="Arial" w:cs="Arial"/>
          <w:b/>
          <w:bCs/>
          <w:sz w:val="20"/>
          <w:szCs w:val="20"/>
        </w:rPr>
        <w:t>_____________________________________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503AA">
        <w:rPr>
          <w:rFonts w:ascii="Arial" w:hAnsi="Arial" w:cs="Arial"/>
          <w:b/>
          <w:bCs/>
          <w:sz w:val="20"/>
          <w:szCs w:val="20"/>
        </w:rPr>
        <w:t>____________________</w:t>
      </w:r>
    </w:p>
    <w:p w14:paraId="465F4D5F" w14:textId="77777777" w:rsidR="00E94D42" w:rsidRPr="008F5BB4" w:rsidRDefault="00E94D42" w:rsidP="00E94D42">
      <w:pPr>
        <w:pStyle w:val="Default"/>
        <w:rPr>
          <w:rFonts w:ascii="Arial" w:hAnsi="Arial" w:cs="Arial"/>
          <w:sz w:val="20"/>
          <w:szCs w:val="20"/>
        </w:rPr>
      </w:pPr>
      <w:r w:rsidRPr="008F5BB4">
        <w:rPr>
          <w:rFonts w:ascii="Arial" w:hAnsi="Arial" w:cs="Arial"/>
          <w:sz w:val="20"/>
          <w:szCs w:val="20"/>
        </w:rPr>
        <w:t xml:space="preserve">NAME (BLOCK LETTERS)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OF BIRTH</w:t>
      </w:r>
    </w:p>
    <w:p w14:paraId="51280B74" w14:textId="77777777" w:rsidR="00E94D42" w:rsidRPr="008F5BB4" w:rsidRDefault="00E94D42" w:rsidP="00E94D42">
      <w:pPr>
        <w:pStyle w:val="Default"/>
        <w:rPr>
          <w:rFonts w:ascii="Arial" w:hAnsi="Arial" w:cs="Arial"/>
          <w:sz w:val="20"/>
          <w:szCs w:val="20"/>
        </w:rPr>
      </w:pPr>
    </w:p>
    <w:p w14:paraId="084C4819" w14:textId="77777777" w:rsidR="00E94D42" w:rsidRPr="008F5BB4" w:rsidRDefault="00E94D42" w:rsidP="00E94D42">
      <w:pPr>
        <w:pStyle w:val="Default"/>
        <w:rPr>
          <w:rFonts w:ascii="Arial" w:hAnsi="Arial" w:cs="Arial"/>
          <w:sz w:val="20"/>
          <w:szCs w:val="20"/>
        </w:rPr>
      </w:pPr>
    </w:p>
    <w:p w14:paraId="71768A39" w14:textId="77777777" w:rsidR="00E94D42" w:rsidRPr="008F5BB4" w:rsidRDefault="00E94D42" w:rsidP="00E94D42">
      <w:pPr>
        <w:pStyle w:val="Default"/>
        <w:rPr>
          <w:rFonts w:ascii="Arial" w:hAnsi="Arial" w:cs="Arial"/>
          <w:sz w:val="20"/>
          <w:szCs w:val="20"/>
        </w:rPr>
      </w:pPr>
      <w:r w:rsidRPr="008F5BB4">
        <w:rPr>
          <w:rFonts w:ascii="Arial" w:hAnsi="Arial" w:cs="Arial"/>
          <w:b/>
          <w:bCs/>
          <w:sz w:val="20"/>
          <w:szCs w:val="20"/>
        </w:rPr>
        <w:t>_____________________________________</w:t>
      </w:r>
      <w:r w:rsidRPr="008F5BB4">
        <w:rPr>
          <w:rFonts w:ascii="Arial" w:hAnsi="Arial" w:cs="Arial"/>
          <w:b/>
          <w:bCs/>
          <w:sz w:val="20"/>
          <w:szCs w:val="20"/>
        </w:rPr>
        <w:tab/>
      </w:r>
      <w:r w:rsidRPr="008F5BB4">
        <w:rPr>
          <w:rFonts w:ascii="Arial" w:hAnsi="Arial" w:cs="Arial"/>
          <w:b/>
          <w:bCs/>
          <w:sz w:val="20"/>
          <w:szCs w:val="20"/>
        </w:rPr>
        <w:tab/>
      </w:r>
      <w:r w:rsidRPr="008F5BB4">
        <w:rPr>
          <w:rFonts w:ascii="Arial" w:hAnsi="Arial" w:cs="Arial"/>
          <w:b/>
          <w:bCs/>
          <w:sz w:val="20"/>
          <w:szCs w:val="20"/>
        </w:rPr>
        <w:tab/>
        <w:t>____________________</w:t>
      </w:r>
    </w:p>
    <w:p w14:paraId="6BA18DD0" w14:textId="77777777" w:rsidR="00E94D42" w:rsidRPr="008F5BB4" w:rsidRDefault="00E94D42" w:rsidP="00E94D42">
      <w:pPr>
        <w:pStyle w:val="Default"/>
        <w:rPr>
          <w:rFonts w:ascii="Arial" w:hAnsi="Arial" w:cs="Arial"/>
          <w:sz w:val="20"/>
          <w:szCs w:val="20"/>
        </w:rPr>
      </w:pPr>
      <w:r w:rsidRPr="008F5BB4">
        <w:rPr>
          <w:rFonts w:ascii="Arial" w:hAnsi="Arial" w:cs="Arial"/>
          <w:sz w:val="20"/>
          <w:szCs w:val="20"/>
        </w:rPr>
        <w:t xml:space="preserve">SIGN HERE </w:t>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t xml:space="preserve">DATE </w:t>
      </w:r>
    </w:p>
    <w:p w14:paraId="2FCA4DFD" w14:textId="77777777" w:rsidR="00E94D42" w:rsidRPr="008F5BB4" w:rsidRDefault="00E94D42" w:rsidP="00E94D42">
      <w:pPr>
        <w:pStyle w:val="Default"/>
        <w:rPr>
          <w:rFonts w:ascii="Arial" w:hAnsi="Arial" w:cs="Arial"/>
          <w:sz w:val="20"/>
          <w:szCs w:val="20"/>
        </w:rPr>
      </w:pPr>
    </w:p>
    <w:p w14:paraId="7F1EAC43" w14:textId="77777777" w:rsidR="00E94D42" w:rsidRPr="008F5BB4" w:rsidRDefault="00E94D42" w:rsidP="00E94D42">
      <w:pPr>
        <w:rPr>
          <w:rFonts w:ascii="Arial" w:hAnsi="Arial" w:cs="Arial"/>
          <w:b/>
          <w:bCs/>
          <w:sz w:val="20"/>
          <w:szCs w:val="20"/>
        </w:rPr>
      </w:pPr>
      <w:r w:rsidRPr="008F5BB4">
        <w:rPr>
          <w:rFonts w:ascii="Arial" w:hAnsi="Arial" w:cs="Arial"/>
          <w:b/>
          <w:bCs/>
          <w:sz w:val="20"/>
          <w:szCs w:val="20"/>
        </w:rPr>
        <w:t xml:space="preserve">PARENT/GUARDIAN CONSENT FOR UNDER </w:t>
      </w:r>
      <w:proofErr w:type="gramStart"/>
      <w:r w:rsidRPr="008F5BB4">
        <w:rPr>
          <w:rFonts w:ascii="Arial" w:hAnsi="Arial" w:cs="Arial"/>
          <w:b/>
          <w:bCs/>
          <w:sz w:val="20"/>
          <w:szCs w:val="20"/>
        </w:rPr>
        <w:t>18 YEAR OLD</w:t>
      </w:r>
      <w:proofErr w:type="gramEnd"/>
      <w:r w:rsidRPr="008F5BB4">
        <w:rPr>
          <w:rFonts w:ascii="Arial" w:hAnsi="Arial" w:cs="Arial"/>
          <w:b/>
          <w:bCs/>
          <w:sz w:val="20"/>
          <w:szCs w:val="20"/>
        </w:rPr>
        <w:t xml:space="preserve"> PARTICIPANTS.</w:t>
      </w:r>
    </w:p>
    <w:p w14:paraId="56C37FDF" w14:textId="77777777" w:rsidR="00E94D42" w:rsidRPr="008F5BB4" w:rsidRDefault="00E94D42" w:rsidP="00E94D42">
      <w:pPr>
        <w:rPr>
          <w:rFonts w:ascii="Arial" w:hAnsi="Arial" w:cs="Arial"/>
          <w:bCs/>
          <w:sz w:val="20"/>
          <w:szCs w:val="20"/>
        </w:rPr>
      </w:pPr>
      <w:r>
        <w:rPr>
          <w:rFonts w:ascii="Arial" w:hAnsi="Arial" w:cs="Arial"/>
          <w:bCs/>
          <w:sz w:val="20"/>
          <w:szCs w:val="20"/>
        </w:rPr>
        <w:t xml:space="preserve"> </w:t>
      </w:r>
    </w:p>
    <w:p w14:paraId="250D7FD4" w14:textId="77777777" w:rsidR="00E94D42" w:rsidRPr="008F5BB4" w:rsidRDefault="00E94D42" w:rsidP="00E94D42">
      <w:pPr>
        <w:rPr>
          <w:rFonts w:ascii="Arial" w:hAnsi="Arial" w:cs="Arial"/>
          <w:b/>
          <w:bCs/>
          <w:sz w:val="20"/>
          <w:szCs w:val="20"/>
        </w:rPr>
      </w:pPr>
    </w:p>
    <w:p w14:paraId="11EDBE7C" w14:textId="77777777" w:rsidR="00E94D42" w:rsidRPr="008F5BB4" w:rsidRDefault="00E94D42" w:rsidP="00E94D42">
      <w:pPr>
        <w:pStyle w:val="Default"/>
        <w:rPr>
          <w:rFonts w:ascii="Arial" w:hAnsi="Arial" w:cs="Arial"/>
          <w:sz w:val="20"/>
          <w:szCs w:val="20"/>
        </w:rPr>
      </w:pPr>
      <w:r w:rsidRPr="008F5BB4">
        <w:rPr>
          <w:rFonts w:ascii="Arial" w:hAnsi="Arial" w:cs="Arial"/>
          <w:b/>
          <w:bCs/>
          <w:sz w:val="20"/>
          <w:szCs w:val="20"/>
        </w:rPr>
        <w:t>_____________________________________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503AA">
        <w:rPr>
          <w:rFonts w:ascii="Arial" w:hAnsi="Arial" w:cs="Arial"/>
          <w:b/>
          <w:bCs/>
          <w:sz w:val="20"/>
          <w:szCs w:val="20"/>
        </w:rPr>
        <w:t>____________________</w:t>
      </w:r>
    </w:p>
    <w:p w14:paraId="68B1660C" w14:textId="77777777" w:rsidR="00E94D42" w:rsidRPr="008F5BB4" w:rsidRDefault="00E94D42" w:rsidP="00E94D42">
      <w:pPr>
        <w:pStyle w:val="Default"/>
        <w:rPr>
          <w:rFonts w:ascii="Arial" w:hAnsi="Arial" w:cs="Arial"/>
          <w:sz w:val="20"/>
          <w:szCs w:val="20"/>
        </w:rPr>
      </w:pPr>
      <w:r w:rsidRPr="008F5BB4">
        <w:rPr>
          <w:rFonts w:ascii="Arial" w:hAnsi="Arial" w:cs="Arial"/>
          <w:sz w:val="20"/>
          <w:szCs w:val="20"/>
        </w:rPr>
        <w:t xml:space="preserve">NAME (BLOCK LETTERS)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OF BIRTH</w:t>
      </w:r>
    </w:p>
    <w:p w14:paraId="78A4D3BD" w14:textId="77777777" w:rsidR="00E94D42" w:rsidRPr="008F5BB4" w:rsidRDefault="00E94D42" w:rsidP="00E94D42">
      <w:pPr>
        <w:pStyle w:val="Default"/>
        <w:rPr>
          <w:rFonts w:ascii="Arial" w:hAnsi="Arial" w:cs="Arial"/>
          <w:sz w:val="20"/>
          <w:szCs w:val="20"/>
        </w:rPr>
      </w:pPr>
    </w:p>
    <w:p w14:paraId="665C03C0" w14:textId="77777777" w:rsidR="00E94D42" w:rsidRPr="008F5BB4" w:rsidRDefault="00E94D42" w:rsidP="00E94D42">
      <w:pPr>
        <w:pStyle w:val="Default"/>
        <w:rPr>
          <w:rFonts w:ascii="Arial" w:hAnsi="Arial" w:cs="Arial"/>
          <w:sz w:val="20"/>
          <w:szCs w:val="20"/>
        </w:rPr>
      </w:pPr>
    </w:p>
    <w:p w14:paraId="7308D3F5" w14:textId="77777777" w:rsidR="00E94D42" w:rsidRPr="008F5BB4" w:rsidRDefault="00E94D42" w:rsidP="00E94D42">
      <w:pPr>
        <w:pStyle w:val="Default"/>
        <w:rPr>
          <w:rFonts w:ascii="Arial" w:hAnsi="Arial" w:cs="Arial"/>
          <w:sz w:val="20"/>
          <w:szCs w:val="20"/>
        </w:rPr>
      </w:pPr>
      <w:r w:rsidRPr="008F5BB4">
        <w:rPr>
          <w:rFonts w:ascii="Arial" w:hAnsi="Arial" w:cs="Arial"/>
          <w:b/>
          <w:bCs/>
          <w:sz w:val="20"/>
          <w:szCs w:val="20"/>
        </w:rPr>
        <w:t>_____________________________________</w:t>
      </w:r>
      <w:r w:rsidRPr="008F5BB4">
        <w:rPr>
          <w:rFonts w:ascii="Arial" w:hAnsi="Arial" w:cs="Arial"/>
          <w:b/>
          <w:bCs/>
          <w:sz w:val="20"/>
          <w:szCs w:val="20"/>
        </w:rPr>
        <w:tab/>
      </w:r>
      <w:r w:rsidRPr="008F5BB4">
        <w:rPr>
          <w:rFonts w:ascii="Arial" w:hAnsi="Arial" w:cs="Arial"/>
          <w:b/>
          <w:bCs/>
          <w:sz w:val="20"/>
          <w:szCs w:val="20"/>
        </w:rPr>
        <w:tab/>
      </w:r>
      <w:r w:rsidRPr="008F5BB4">
        <w:rPr>
          <w:rFonts w:ascii="Arial" w:hAnsi="Arial" w:cs="Arial"/>
          <w:b/>
          <w:bCs/>
          <w:sz w:val="20"/>
          <w:szCs w:val="20"/>
        </w:rPr>
        <w:tab/>
        <w:t>____________________</w:t>
      </w:r>
    </w:p>
    <w:p w14:paraId="34B85DD5" w14:textId="77777777" w:rsidR="00E94D42" w:rsidRPr="008F5BB4" w:rsidRDefault="00E94D42" w:rsidP="00E94D42">
      <w:pPr>
        <w:pStyle w:val="Default"/>
        <w:rPr>
          <w:rFonts w:ascii="Arial" w:hAnsi="Arial" w:cs="Arial"/>
          <w:sz w:val="20"/>
          <w:szCs w:val="20"/>
        </w:rPr>
      </w:pPr>
      <w:r w:rsidRPr="008F5BB4">
        <w:rPr>
          <w:rFonts w:ascii="Arial" w:hAnsi="Arial" w:cs="Arial"/>
          <w:sz w:val="20"/>
          <w:szCs w:val="20"/>
        </w:rPr>
        <w:t xml:space="preserve">SIGN HERE </w:t>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r>
      <w:r w:rsidRPr="008F5BB4">
        <w:rPr>
          <w:rFonts w:ascii="Arial" w:hAnsi="Arial" w:cs="Arial"/>
          <w:sz w:val="20"/>
          <w:szCs w:val="20"/>
        </w:rPr>
        <w:tab/>
        <w:t xml:space="preserve">DATE </w:t>
      </w:r>
    </w:p>
    <w:p w14:paraId="048C1F12" w14:textId="33F50643" w:rsidR="002F2791" w:rsidRPr="009105CB" w:rsidRDefault="002F2791" w:rsidP="00E3728D">
      <w:pPr>
        <w:ind w:right="-716"/>
      </w:pPr>
    </w:p>
    <w:sectPr w:rsidR="002F2791" w:rsidRPr="009105CB" w:rsidSect="00766854">
      <w:headerReference w:type="default" r:id="rId7"/>
      <w:footerReference w:type="default" r:id="rId8"/>
      <w:pgSz w:w="11900" w:h="16840" w:code="9"/>
      <w:pgMar w:top="1950" w:right="1701"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9A6C" w14:textId="77777777" w:rsidR="00E122D3" w:rsidRDefault="00E122D3" w:rsidP="00987690">
      <w:r>
        <w:separator/>
      </w:r>
    </w:p>
  </w:endnote>
  <w:endnote w:type="continuationSeparator" w:id="0">
    <w:p w14:paraId="03FFB86A" w14:textId="77777777" w:rsidR="00E122D3" w:rsidRDefault="00E122D3" w:rsidP="009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BA82" w14:textId="37095487" w:rsidR="002F0342" w:rsidRDefault="006539B4">
    <w:pPr>
      <w:pStyle w:val="Footer"/>
    </w:pPr>
    <w:r>
      <w:rPr>
        <w:noProof/>
        <w:lang w:val="en-AU" w:eastAsia="en-AU"/>
      </w:rPr>
      <w:drawing>
        <wp:anchor distT="0" distB="0" distL="114300" distR="114300" simplePos="0" relativeHeight="251661312" behindDoc="0" locked="0" layoutInCell="1" allowOverlap="1" wp14:anchorId="7891630E" wp14:editId="64054E7C">
          <wp:simplePos x="0" y="0"/>
          <wp:positionH relativeFrom="column">
            <wp:posOffset>-133984</wp:posOffset>
          </wp:positionH>
          <wp:positionV relativeFrom="paragraph">
            <wp:posOffset>-387349</wp:posOffset>
          </wp:positionV>
          <wp:extent cx="5975350" cy="75869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H Footer.jpg"/>
                  <pic:cNvPicPr/>
                </pic:nvPicPr>
                <pic:blipFill>
                  <a:blip r:embed="rId1">
                    <a:extLst>
                      <a:ext uri="{28A0092B-C50C-407E-A947-70E740481C1C}">
                        <a14:useLocalDpi xmlns:a14="http://schemas.microsoft.com/office/drawing/2010/main" val="0"/>
                      </a:ext>
                    </a:extLst>
                  </a:blip>
                  <a:stretch>
                    <a:fillRect/>
                  </a:stretch>
                </pic:blipFill>
                <pic:spPr>
                  <a:xfrm>
                    <a:off x="0" y="0"/>
                    <a:ext cx="6017356" cy="764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492D" w14:textId="77777777" w:rsidR="00E122D3" w:rsidRDefault="00E122D3" w:rsidP="00987690">
      <w:r>
        <w:separator/>
      </w:r>
    </w:p>
  </w:footnote>
  <w:footnote w:type="continuationSeparator" w:id="0">
    <w:p w14:paraId="55C716EA" w14:textId="77777777" w:rsidR="00E122D3" w:rsidRDefault="00E122D3" w:rsidP="0098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E4BC" w14:textId="55C9A7D9" w:rsidR="00104904" w:rsidRDefault="00082C02">
    <w:pPr>
      <w:pStyle w:val="Header"/>
    </w:pPr>
    <w:r>
      <w:rPr>
        <w:noProof/>
      </w:rPr>
      <w:drawing>
        <wp:anchor distT="0" distB="0" distL="114300" distR="114300" simplePos="0" relativeHeight="251659264" behindDoc="0" locked="0" layoutInCell="1" allowOverlap="1" wp14:anchorId="3C6073F6" wp14:editId="4058ED5E">
          <wp:simplePos x="0" y="0"/>
          <wp:positionH relativeFrom="column">
            <wp:posOffset>-908685</wp:posOffset>
          </wp:positionH>
          <wp:positionV relativeFrom="paragraph">
            <wp:posOffset>-326389</wp:posOffset>
          </wp:positionV>
          <wp:extent cx="7266305" cy="1257300"/>
          <wp:effectExtent l="0" t="0" r="0" b="0"/>
          <wp:wrapNone/>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 Letterhead.jpg"/>
                  <pic:cNvPicPr/>
                </pic:nvPicPr>
                <pic:blipFill>
                  <a:blip r:embed="rId1"/>
                  <a:stretch>
                    <a:fillRect/>
                  </a:stretch>
                </pic:blipFill>
                <pic:spPr>
                  <a:xfrm>
                    <a:off x="0" y="0"/>
                    <a:ext cx="7351700" cy="1272076"/>
                  </a:xfrm>
                  <a:prstGeom prst="rect">
                    <a:avLst/>
                  </a:prstGeom>
                </pic:spPr>
              </pic:pic>
            </a:graphicData>
          </a:graphic>
          <wp14:sizeRelH relativeFrom="page">
            <wp14:pctWidth>0</wp14:pctWidth>
          </wp14:sizeRelH>
          <wp14:sizeRelV relativeFrom="page">
            <wp14:pctHeight>0</wp14:pctHeight>
          </wp14:sizeRelV>
        </wp:anchor>
      </w:drawing>
    </w:r>
  </w:p>
  <w:p w14:paraId="1C23D0AE" w14:textId="3260CE9E" w:rsidR="002F0342" w:rsidRDefault="002F0342">
    <w:pPr>
      <w:pStyle w:val="Header"/>
    </w:pPr>
  </w:p>
  <w:p w14:paraId="719DDF72" w14:textId="41D1161C" w:rsidR="00E9493D" w:rsidRDefault="00E9493D">
    <w:pPr>
      <w:pStyle w:val="Header"/>
    </w:pPr>
  </w:p>
  <w:p w14:paraId="5091FBFE" w14:textId="2E30BAFE" w:rsidR="00E9493D" w:rsidRDefault="00E9493D">
    <w:pPr>
      <w:pStyle w:val="Header"/>
    </w:pPr>
  </w:p>
  <w:p w14:paraId="0B7D288D" w14:textId="6AABCEF9" w:rsidR="00E9493D" w:rsidRDefault="00E9493D">
    <w:pPr>
      <w:pStyle w:val="Header"/>
    </w:pPr>
  </w:p>
  <w:p w14:paraId="5B896491" w14:textId="68AA2C46" w:rsidR="00E9493D" w:rsidRDefault="00E9493D">
    <w:pPr>
      <w:pStyle w:val="Header"/>
    </w:pPr>
  </w:p>
  <w:p w14:paraId="40E3E31F" w14:textId="27F4AEC4" w:rsidR="00E9493D" w:rsidRDefault="00E9493D">
    <w:pPr>
      <w:pStyle w:val="Header"/>
    </w:pPr>
  </w:p>
  <w:p w14:paraId="018CEAF1" w14:textId="09CDE38B" w:rsidR="00E9493D" w:rsidRDefault="00E9493D" w:rsidP="00E94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90"/>
    <w:rsid w:val="00017138"/>
    <w:rsid w:val="00082C02"/>
    <w:rsid w:val="00094E93"/>
    <w:rsid w:val="000B1BEF"/>
    <w:rsid w:val="000B3316"/>
    <w:rsid w:val="00104904"/>
    <w:rsid w:val="002D4895"/>
    <w:rsid w:val="002F0342"/>
    <w:rsid w:val="002F2791"/>
    <w:rsid w:val="00330FDA"/>
    <w:rsid w:val="004125FF"/>
    <w:rsid w:val="00426F8F"/>
    <w:rsid w:val="004B2EDB"/>
    <w:rsid w:val="004C08E4"/>
    <w:rsid w:val="005B7FE9"/>
    <w:rsid w:val="005C3077"/>
    <w:rsid w:val="005D1B44"/>
    <w:rsid w:val="005E48D0"/>
    <w:rsid w:val="005F56E6"/>
    <w:rsid w:val="00610C03"/>
    <w:rsid w:val="006364AB"/>
    <w:rsid w:val="006539B4"/>
    <w:rsid w:val="00654132"/>
    <w:rsid w:val="00697070"/>
    <w:rsid w:val="006D6574"/>
    <w:rsid w:val="006D7F2C"/>
    <w:rsid w:val="006F3392"/>
    <w:rsid w:val="007121CF"/>
    <w:rsid w:val="00766854"/>
    <w:rsid w:val="00783527"/>
    <w:rsid w:val="007A2EE2"/>
    <w:rsid w:val="007E2AB0"/>
    <w:rsid w:val="007F212F"/>
    <w:rsid w:val="00892863"/>
    <w:rsid w:val="008D7A69"/>
    <w:rsid w:val="009105CB"/>
    <w:rsid w:val="00946018"/>
    <w:rsid w:val="00987690"/>
    <w:rsid w:val="00A80471"/>
    <w:rsid w:val="00B2366A"/>
    <w:rsid w:val="00BB4F22"/>
    <w:rsid w:val="00BF52A5"/>
    <w:rsid w:val="00C035BC"/>
    <w:rsid w:val="00C16864"/>
    <w:rsid w:val="00C35D85"/>
    <w:rsid w:val="00C623FA"/>
    <w:rsid w:val="00D267A0"/>
    <w:rsid w:val="00D30BE9"/>
    <w:rsid w:val="00E122D3"/>
    <w:rsid w:val="00E3728D"/>
    <w:rsid w:val="00E9493D"/>
    <w:rsid w:val="00E94D42"/>
    <w:rsid w:val="00EB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898E79"/>
  <w14:defaultImageDpi w14:val="330"/>
  <w15:docId w15:val="{565BED4E-BBC2-4BF6-943A-A0CFD44C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5D85"/>
    <w:pPr>
      <w:keepNext/>
      <w:widowControl w:val="0"/>
      <w:suppressAutoHyphens/>
      <w:autoSpaceDE w:val="0"/>
      <w:autoSpaceDN w:val="0"/>
      <w:adjustRightInd w:val="0"/>
      <w:spacing w:before="120" w:line="260" w:lineRule="atLeast"/>
      <w:textAlignment w:val="center"/>
      <w:outlineLvl w:val="0"/>
    </w:pPr>
    <w:rPr>
      <w:rFonts w:ascii="Arial Bold" w:eastAsia="Times New Roman" w:hAnsi="Arial Bold" w:cs="Times New Roman"/>
      <w:b/>
      <w:kern w:val="32"/>
    </w:rPr>
  </w:style>
  <w:style w:type="paragraph" w:styleId="Heading3">
    <w:name w:val="heading 3"/>
    <w:basedOn w:val="Normal"/>
    <w:next w:val="Normal"/>
    <w:link w:val="Heading3Char"/>
    <w:qFormat/>
    <w:rsid w:val="00C35D85"/>
    <w:pPr>
      <w:keepNext/>
      <w:spacing w:before="240" w:after="60"/>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Heading1Char">
    <w:name w:val="Heading 1 Char"/>
    <w:basedOn w:val="DefaultParagraphFont"/>
    <w:link w:val="Heading1"/>
    <w:rsid w:val="00C35D85"/>
    <w:rPr>
      <w:rFonts w:ascii="Arial Bold" w:eastAsia="Times New Roman" w:hAnsi="Arial Bold" w:cs="Times New Roman"/>
      <w:b/>
      <w:kern w:val="32"/>
    </w:rPr>
  </w:style>
  <w:style w:type="character" w:customStyle="1" w:styleId="Heading3Char">
    <w:name w:val="Heading 3 Char"/>
    <w:basedOn w:val="DefaultParagraphFont"/>
    <w:link w:val="Heading3"/>
    <w:rsid w:val="00C35D85"/>
    <w:rPr>
      <w:rFonts w:ascii="Arial" w:eastAsia="Times New Roman" w:hAnsi="Arial" w:cs="Arial"/>
      <w:b/>
      <w:bCs/>
      <w:sz w:val="26"/>
      <w:szCs w:val="26"/>
      <w:lang w:val="en-AU"/>
    </w:rPr>
  </w:style>
  <w:style w:type="paragraph" w:styleId="Title">
    <w:name w:val="Title"/>
    <w:basedOn w:val="Normal"/>
    <w:link w:val="TitleChar"/>
    <w:qFormat/>
    <w:rsid w:val="00C35D85"/>
    <w:pPr>
      <w:jc w:val="center"/>
    </w:pPr>
    <w:rPr>
      <w:rFonts w:ascii="Arial" w:eastAsia="Times New Roman" w:hAnsi="Arial" w:cs="Arial"/>
      <w:b/>
      <w:bCs/>
      <w:lang w:val="en-AU"/>
    </w:rPr>
  </w:style>
  <w:style w:type="character" w:customStyle="1" w:styleId="TitleChar">
    <w:name w:val="Title Char"/>
    <w:basedOn w:val="DefaultParagraphFont"/>
    <w:link w:val="Title"/>
    <w:rsid w:val="00C35D85"/>
    <w:rPr>
      <w:rFonts w:ascii="Arial" w:eastAsia="Times New Roman" w:hAnsi="Arial" w:cs="Arial"/>
      <w:b/>
      <w:bCs/>
      <w:lang w:val="en-AU"/>
    </w:rPr>
  </w:style>
  <w:style w:type="character" w:styleId="Hyperlink">
    <w:name w:val="Hyperlink"/>
    <w:basedOn w:val="DefaultParagraphFont"/>
    <w:uiPriority w:val="99"/>
    <w:unhideWhenUsed/>
    <w:rsid w:val="00C35D85"/>
    <w:rPr>
      <w:color w:val="0000FF" w:themeColor="hyperlink"/>
      <w:u w:val="single"/>
    </w:rPr>
  </w:style>
  <w:style w:type="paragraph" w:styleId="NormalWeb">
    <w:name w:val="Normal (Web)"/>
    <w:basedOn w:val="Normal"/>
    <w:uiPriority w:val="99"/>
    <w:semiHidden/>
    <w:unhideWhenUsed/>
    <w:rsid w:val="004C08E4"/>
    <w:pPr>
      <w:spacing w:before="100" w:beforeAutospacing="1" w:after="100" w:afterAutospacing="1"/>
    </w:pPr>
    <w:rPr>
      <w:rFonts w:ascii="Times New Roman" w:eastAsia="Times New Roman" w:hAnsi="Times New Roman" w:cs="Times New Roman"/>
      <w:lang w:val="en-AU" w:eastAsia="en-AU"/>
    </w:rPr>
  </w:style>
  <w:style w:type="paragraph" w:customStyle="1" w:styleId="cb-split">
    <w:name w:val="cb-split"/>
    <w:basedOn w:val="Normal"/>
    <w:rsid w:val="004C08E4"/>
    <w:pPr>
      <w:spacing w:before="100" w:beforeAutospacing="1" w:after="100" w:afterAutospacing="1"/>
    </w:pPr>
    <w:rPr>
      <w:rFonts w:ascii="Times New Roman" w:eastAsia="Times New Roman" w:hAnsi="Times New Roman" w:cs="Times New Roman"/>
      <w:lang w:val="en-AU" w:eastAsia="en-AU"/>
    </w:rPr>
  </w:style>
  <w:style w:type="paragraph" w:customStyle="1" w:styleId="Default">
    <w:name w:val="Default"/>
    <w:rsid w:val="00E94D42"/>
    <w:pPr>
      <w:autoSpaceDE w:val="0"/>
      <w:autoSpaceDN w:val="0"/>
      <w:adjustRightInd w:val="0"/>
    </w:pPr>
    <w:rPr>
      <w:rFonts w:ascii="Calibri" w:eastAsiaTheme="minorHAns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5585">
      <w:bodyDiv w:val="1"/>
      <w:marLeft w:val="0"/>
      <w:marRight w:val="0"/>
      <w:marTop w:val="0"/>
      <w:marBottom w:val="0"/>
      <w:divBdr>
        <w:top w:val="none" w:sz="0" w:space="0" w:color="auto"/>
        <w:left w:val="none" w:sz="0" w:space="0" w:color="auto"/>
        <w:bottom w:val="none" w:sz="0" w:space="0" w:color="auto"/>
        <w:right w:val="none" w:sz="0" w:space="0" w:color="auto"/>
      </w:divBdr>
    </w:div>
    <w:div w:id="717389821">
      <w:bodyDiv w:val="1"/>
      <w:marLeft w:val="0"/>
      <w:marRight w:val="0"/>
      <w:marTop w:val="0"/>
      <w:marBottom w:val="0"/>
      <w:divBdr>
        <w:top w:val="none" w:sz="0" w:space="0" w:color="auto"/>
        <w:left w:val="none" w:sz="0" w:space="0" w:color="auto"/>
        <w:bottom w:val="none" w:sz="0" w:space="0" w:color="auto"/>
        <w:right w:val="none" w:sz="0" w:space="0" w:color="auto"/>
      </w:divBdr>
    </w:div>
    <w:div w:id="981008790">
      <w:bodyDiv w:val="1"/>
      <w:marLeft w:val="0"/>
      <w:marRight w:val="0"/>
      <w:marTop w:val="0"/>
      <w:marBottom w:val="0"/>
      <w:divBdr>
        <w:top w:val="none" w:sz="0" w:space="0" w:color="auto"/>
        <w:left w:val="none" w:sz="0" w:space="0" w:color="auto"/>
        <w:bottom w:val="none" w:sz="0" w:space="0" w:color="auto"/>
        <w:right w:val="none" w:sz="0" w:space="0" w:color="auto"/>
      </w:divBdr>
    </w:div>
    <w:div w:id="109412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Percept Brand Design</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Pankhania</dc:creator>
  <cp:lastModifiedBy>Lorraine Scott</cp:lastModifiedBy>
  <cp:revision>3</cp:revision>
  <cp:lastPrinted>2021-08-10T06:56:00Z</cp:lastPrinted>
  <dcterms:created xsi:type="dcterms:W3CDTF">2021-11-15T03:46:00Z</dcterms:created>
  <dcterms:modified xsi:type="dcterms:W3CDTF">2021-11-15T03:47:00Z</dcterms:modified>
</cp:coreProperties>
</file>